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C9483" w14:textId="1D68B51E" w:rsidR="00087089" w:rsidRPr="00370178" w:rsidRDefault="00087089" w:rsidP="00087089">
      <w:pPr>
        <w:rPr>
          <w:rFonts w:asciiTheme="majorHAnsi" w:hAnsiTheme="majorHAnsi" w:cstheme="majorHAnsi"/>
          <w:color w:val="808080" w:themeColor="background1" w:themeShade="80"/>
          <w:sz w:val="24"/>
          <w:szCs w:val="24"/>
        </w:rPr>
      </w:pPr>
      <w:r w:rsidRPr="00370178">
        <w:rPr>
          <w:rFonts w:asciiTheme="majorHAnsi" w:hAnsiTheme="majorHAnsi" w:cstheme="majorHAnsi"/>
          <w:color w:val="808080" w:themeColor="background1" w:themeShade="80"/>
          <w:sz w:val="24"/>
          <w:szCs w:val="24"/>
        </w:rPr>
        <w:t xml:space="preserve">TPP PM – </w:t>
      </w:r>
      <w:r w:rsidR="009A3ACF" w:rsidRPr="00370178">
        <w:rPr>
          <w:rFonts w:asciiTheme="majorHAnsi" w:hAnsiTheme="majorHAnsi" w:cstheme="majorHAnsi"/>
          <w:color w:val="808080" w:themeColor="background1" w:themeShade="80"/>
          <w:sz w:val="24"/>
          <w:szCs w:val="24"/>
        </w:rPr>
        <w:t>Kurzschluss</w:t>
      </w:r>
      <w:r w:rsidR="001D1F11">
        <w:rPr>
          <w:rFonts w:asciiTheme="majorHAnsi" w:hAnsiTheme="majorHAnsi" w:cstheme="majorHAnsi"/>
          <w:color w:val="808080" w:themeColor="background1" w:themeShade="80"/>
          <w:sz w:val="24"/>
          <w:szCs w:val="24"/>
        </w:rPr>
        <w:t xml:space="preserve"> | Gastspiel</w:t>
      </w:r>
    </w:p>
    <w:p w14:paraId="1F2A29B4" w14:textId="1FBCCC9B" w:rsidR="00087089" w:rsidRPr="005B706E" w:rsidRDefault="009A3ACF">
      <w:pPr>
        <w:rPr>
          <w:rFonts w:asciiTheme="majorHAnsi" w:hAnsiTheme="majorHAnsi" w:cstheme="majorHAnsi"/>
          <w:b/>
          <w:sz w:val="24"/>
          <w:szCs w:val="24"/>
        </w:rPr>
      </w:pPr>
      <w:r w:rsidRPr="005B706E">
        <w:rPr>
          <w:rFonts w:asciiTheme="majorHAnsi" w:hAnsiTheme="majorHAnsi" w:cstheme="majorHAnsi"/>
          <w:b/>
          <w:sz w:val="40"/>
          <w:szCs w:val="40"/>
        </w:rPr>
        <w:t xml:space="preserve">Kurzschluss </w:t>
      </w:r>
      <w:r w:rsidRPr="005B706E">
        <w:rPr>
          <w:rFonts w:asciiTheme="majorHAnsi" w:hAnsiTheme="majorHAnsi" w:cstheme="majorHAnsi"/>
          <w:b/>
          <w:sz w:val="24"/>
          <w:szCs w:val="24"/>
        </w:rPr>
        <w:br/>
        <w:t xml:space="preserve">von </w:t>
      </w:r>
      <w:proofErr w:type="spellStart"/>
      <w:r w:rsidRPr="005B706E">
        <w:rPr>
          <w:rFonts w:asciiTheme="majorHAnsi" w:hAnsiTheme="majorHAnsi" w:cstheme="majorHAnsi"/>
          <w:b/>
          <w:sz w:val="24"/>
          <w:szCs w:val="24"/>
        </w:rPr>
        <w:t>Noa</w:t>
      </w:r>
      <w:proofErr w:type="spellEnd"/>
      <w:r w:rsidRPr="005B706E">
        <w:rPr>
          <w:rFonts w:asciiTheme="majorHAnsi" w:hAnsiTheme="majorHAnsi" w:cstheme="majorHAnsi"/>
          <w:b/>
          <w:sz w:val="24"/>
          <w:szCs w:val="24"/>
        </w:rPr>
        <w:t xml:space="preserve"> Lazar-Keinan</w:t>
      </w:r>
    </w:p>
    <w:p w14:paraId="25C2C3FE" w14:textId="77777777" w:rsidR="0059524C" w:rsidRPr="0059524C" w:rsidRDefault="0059524C" w:rsidP="0059524C">
      <w:pPr>
        <w:rPr>
          <w:rFonts w:ascii="Calibri Light" w:hAnsi="Calibri Light" w:cs="Calibri Light"/>
          <w:sz w:val="24"/>
          <w:szCs w:val="24"/>
        </w:rPr>
      </w:pPr>
      <w:r w:rsidRPr="0059524C">
        <w:rPr>
          <w:rFonts w:ascii="Calibri Light" w:hAnsi="Calibri Light" w:cs="Calibri Light"/>
          <w:sz w:val="24"/>
          <w:szCs w:val="24"/>
        </w:rPr>
        <w:t xml:space="preserve">Berührend und mit wunderbarem Humor lässt die Autorin </w:t>
      </w:r>
      <w:proofErr w:type="spellStart"/>
      <w:r w:rsidRPr="0059524C">
        <w:rPr>
          <w:rFonts w:ascii="Calibri Light" w:hAnsi="Calibri Light" w:cs="Calibri Light"/>
          <w:sz w:val="24"/>
          <w:szCs w:val="24"/>
        </w:rPr>
        <w:t>Noa</w:t>
      </w:r>
      <w:proofErr w:type="spellEnd"/>
      <w:r w:rsidRPr="0059524C">
        <w:rPr>
          <w:rFonts w:ascii="Calibri Light" w:hAnsi="Calibri Light" w:cs="Calibri Light"/>
          <w:sz w:val="24"/>
          <w:szCs w:val="24"/>
        </w:rPr>
        <w:t xml:space="preserve"> Lazar-Keinan in ihrem Stück „Kurzschluss“ Alltagssituationen einer im Grunde ganz normalen Familie ablaufen. Die Eltern David und Neta und ihre zwei Kinder Noga und Itamar meistern Kindergarten, Schule, Arbeit, Alltagschaos. Alles </w:t>
      </w:r>
      <w:proofErr w:type="gramStart"/>
      <w:r w:rsidRPr="0059524C">
        <w:rPr>
          <w:rFonts w:ascii="Calibri Light" w:hAnsi="Calibri Light" w:cs="Calibri Light"/>
          <w:sz w:val="24"/>
          <w:szCs w:val="24"/>
        </w:rPr>
        <w:t>läuft irgendwie</w:t>
      </w:r>
      <w:proofErr w:type="gramEnd"/>
      <w:r w:rsidRPr="0059524C">
        <w:rPr>
          <w:rFonts w:ascii="Calibri Light" w:hAnsi="Calibri Light" w:cs="Calibri Light"/>
          <w:sz w:val="24"/>
          <w:szCs w:val="24"/>
        </w:rPr>
        <w:t xml:space="preserve">. Dann kommt die Diagnose Autismus bei Itamar. </w:t>
      </w:r>
    </w:p>
    <w:p w14:paraId="3BE5AF5B" w14:textId="77777777" w:rsidR="0059524C" w:rsidRPr="0059524C" w:rsidRDefault="0059524C" w:rsidP="0059524C">
      <w:pPr>
        <w:rPr>
          <w:rFonts w:ascii="Calibri Light" w:hAnsi="Calibri Light" w:cs="Calibri Light"/>
          <w:sz w:val="24"/>
          <w:szCs w:val="24"/>
        </w:rPr>
      </w:pPr>
      <w:r w:rsidRPr="0059524C">
        <w:rPr>
          <w:rFonts w:ascii="Calibri Light" w:hAnsi="Calibri Light" w:cs="Calibri Light"/>
          <w:sz w:val="24"/>
          <w:szCs w:val="24"/>
        </w:rPr>
        <w:t xml:space="preserve">Was zunächst wie ein medizinischer Befund klingt, wird schnell zur Zerreißprobe. Die Eltern gehen mit der Diagnose unterschiedlich um. Während einer sofort recherchiert, analysiert und handeln will, hält der andere an Routinen fest und hofft, dass alles halb so wild ist. Zwischen Verdrängung und gut gemeinten Ratschlägen entsteht Reibung, und daraus überraschend komische Momente, in die das Publikum direkt mit einbezogen und angesprochen wird. </w:t>
      </w:r>
    </w:p>
    <w:p w14:paraId="414911C1" w14:textId="2ECEDE4A" w:rsidR="00A620DD" w:rsidRPr="001D1F11" w:rsidRDefault="0059524C" w:rsidP="00A620DD">
      <w:pPr>
        <w:rPr>
          <w:rFonts w:ascii="Calibri Light" w:hAnsi="Calibri Light" w:cs="Calibri Light"/>
          <w:sz w:val="24"/>
          <w:szCs w:val="24"/>
        </w:rPr>
      </w:pPr>
      <w:r w:rsidRPr="0059524C">
        <w:rPr>
          <w:rFonts w:ascii="Calibri Light" w:hAnsi="Calibri Light" w:cs="Calibri Light"/>
          <w:sz w:val="24"/>
          <w:szCs w:val="24"/>
        </w:rPr>
        <w:t xml:space="preserve">„Kurzschluss“ zeigt keine Heldengeschichte, bis auf die fiktive Figur des Superdoktors, und kein pädagogisches Lehrstück. Stattdessen blickt </w:t>
      </w:r>
      <w:proofErr w:type="spellStart"/>
      <w:r w:rsidRPr="0059524C">
        <w:rPr>
          <w:rFonts w:ascii="Calibri Light" w:hAnsi="Calibri Light" w:cs="Calibri Light"/>
          <w:sz w:val="24"/>
          <w:szCs w:val="24"/>
        </w:rPr>
        <w:t>Noa</w:t>
      </w:r>
      <w:proofErr w:type="spellEnd"/>
      <w:r w:rsidRPr="0059524C">
        <w:rPr>
          <w:rFonts w:ascii="Calibri Light" w:hAnsi="Calibri Light" w:cs="Calibri Light"/>
          <w:sz w:val="24"/>
          <w:szCs w:val="24"/>
        </w:rPr>
        <w:t xml:space="preserve"> Lazar-Keinan präzise und mit trockenem Humor auf das, was passiert, wenn eine Diagnose wie Autismus plötzlich den Familienalltag strukturiert. Wer muss sich anpassen? Das Kind? Die Eltern? Oder unsere Vorstellungen von Normalität? Ein Stück über Wahrnehmung, Überforderung und die Frage, wie viel eine Elternbeziehung aushält. Direkt, ehrlich und mit Humor, der genau dort sitzt, wo es weh tut.</w:t>
      </w:r>
    </w:p>
    <w:sectPr w:rsidR="00A620DD" w:rsidRPr="001D1F1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89"/>
    <w:rsid w:val="00087089"/>
    <w:rsid w:val="00183488"/>
    <w:rsid w:val="00185650"/>
    <w:rsid w:val="001D1F11"/>
    <w:rsid w:val="002C0B35"/>
    <w:rsid w:val="00370178"/>
    <w:rsid w:val="0053704F"/>
    <w:rsid w:val="0059524C"/>
    <w:rsid w:val="005B706E"/>
    <w:rsid w:val="005C7E0F"/>
    <w:rsid w:val="006722C4"/>
    <w:rsid w:val="007344CC"/>
    <w:rsid w:val="00782471"/>
    <w:rsid w:val="00793770"/>
    <w:rsid w:val="007F61E7"/>
    <w:rsid w:val="0089302A"/>
    <w:rsid w:val="008B33A1"/>
    <w:rsid w:val="008F2A7D"/>
    <w:rsid w:val="009A3ACF"/>
    <w:rsid w:val="009B5503"/>
    <w:rsid w:val="00A620DD"/>
    <w:rsid w:val="00B93556"/>
    <w:rsid w:val="00BD1246"/>
    <w:rsid w:val="00E00747"/>
    <w:rsid w:val="00EA65D0"/>
    <w:rsid w:val="00FA1447"/>
    <w:rsid w:val="00FA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C2F0"/>
  <w15:chartTrackingRefBased/>
  <w15:docId w15:val="{753FD501-C450-4E1C-9B15-91084B86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937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BAAB500E70354F99912E62BBE46776" ma:contentTypeVersion="15" ma:contentTypeDescription="Ein neues Dokument erstellen." ma:contentTypeScope="" ma:versionID="a4f32e9aca76dbdd1e334febca6f90ac">
  <xsd:schema xmlns:xsd="http://www.w3.org/2001/XMLSchema" xmlns:xs="http://www.w3.org/2001/XMLSchema" xmlns:p="http://schemas.microsoft.com/office/2006/metadata/properties" xmlns:ns3="411797ff-d194-4992-861f-e4e0ad5c212e" xmlns:ns4="feca28dc-8df1-4e88-8b45-a0f4fdb45ca4" targetNamespace="http://schemas.microsoft.com/office/2006/metadata/properties" ma:root="true" ma:fieldsID="5ad3d1704532510a2d2f2c4eca88e18b" ns3:_="" ns4:_="">
    <xsd:import namespace="411797ff-d194-4992-861f-e4e0ad5c212e"/>
    <xsd:import namespace="feca28dc-8df1-4e88-8b45-a0f4fdb45c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ystemTag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797ff-d194-4992-861f-e4e0ad5c2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a28dc-8df1-4e88-8b45-a0f4fdb45ca4" elementFormDefault="qualified">
    <xsd:import namespace="http://schemas.microsoft.com/office/2006/documentManagement/types"/>
    <xsd:import namespace="http://schemas.microsoft.com/office/infopath/2007/PartnerControls"/>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element name="SharingHintHash" ma:index="2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11797ff-d194-4992-861f-e4e0ad5c212e" xsi:nil="true"/>
  </documentManagement>
</p:properties>
</file>

<file path=customXml/itemProps1.xml><?xml version="1.0" encoding="utf-8"?>
<ds:datastoreItem xmlns:ds="http://schemas.openxmlformats.org/officeDocument/2006/customXml" ds:itemID="{5FC86A14-616A-442F-B7BA-B2A5BB605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797ff-d194-4992-861f-e4e0ad5c212e"/>
    <ds:schemaRef ds:uri="feca28dc-8df1-4e88-8b45-a0f4fdb45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8469B6-9B92-4C88-BA11-2B95E9E17152}">
  <ds:schemaRefs>
    <ds:schemaRef ds:uri="http://schemas.microsoft.com/sharepoint/v3/contenttype/forms"/>
  </ds:schemaRefs>
</ds:datastoreItem>
</file>

<file path=customXml/itemProps3.xml><?xml version="1.0" encoding="utf-8"?>
<ds:datastoreItem xmlns:ds="http://schemas.openxmlformats.org/officeDocument/2006/customXml" ds:itemID="{CDC56040-CE5B-4496-B246-DEA6A95EE559}">
  <ds:schemaRefs>
    <ds:schemaRef ds:uri="http://schemas.microsoft.com/office/2006/metadata/properties"/>
    <ds:schemaRef ds:uri="http://schemas.microsoft.com/office/infopath/2007/PartnerControls"/>
    <ds:schemaRef ds:uri="411797ff-d194-4992-861f-e4e0ad5c21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1216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TPP</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Theater Poetenpack Presse</dc:creator>
  <cp:keywords/>
  <dc:description/>
  <cp:lastModifiedBy>Theater Poetenpack Presse</cp:lastModifiedBy>
  <cp:revision>3</cp:revision>
  <dcterms:created xsi:type="dcterms:W3CDTF">2026-03-16T09:37:00Z</dcterms:created>
  <dcterms:modified xsi:type="dcterms:W3CDTF">2026-03-16T09:38:00Z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0x010100E4BAAB500E70354F99912E62BBE46776</vt:lpwstr>
  </property>
</Properties>
</file>